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A9382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Приложение №</w:t>
      </w:r>
      <w:r w:rsidR="00424496" w:rsidRPr="00045260">
        <w:rPr>
          <w:rFonts w:ascii="Times New Roman" w:hAnsi="Times New Roman" w:cs="Times New Roman"/>
          <w:lang w:val="ru-RU"/>
        </w:rPr>
        <w:t xml:space="preserve"> </w:t>
      </w:r>
      <w:r w:rsidR="0038183F">
        <w:rPr>
          <w:rFonts w:ascii="Times New Roman" w:hAnsi="Times New Roman" w:cs="Times New Roman"/>
          <w:lang w:val="ru-RU"/>
        </w:rPr>
        <w:t>2</w:t>
      </w:r>
      <w:r w:rsidR="00EC6363">
        <w:rPr>
          <w:rFonts w:ascii="Times New Roman" w:hAnsi="Times New Roman" w:cs="Times New Roman"/>
          <w:lang w:val="ru-RU"/>
        </w:rPr>
        <w:t>3</w:t>
      </w:r>
    </w:p>
    <w:p w14:paraId="2509A271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к Тарифно</w:t>
      </w:r>
      <w:r w:rsidR="00EC6363">
        <w:rPr>
          <w:rFonts w:ascii="Times New Roman" w:hAnsi="Times New Roman" w:cs="Times New Roman"/>
          <w:lang w:val="ru-RU"/>
        </w:rPr>
        <w:t>му</w:t>
      </w:r>
      <w:r w:rsidRPr="00045260">
        <w:rPr>
          <w:rFonts w:ascii="Times New Roman" w:hAnsi="Times New Roman" w:cs="Times New Roman"/>
          <w:lang w:val="ru-RU"/>
        </w:rPr>
        <w:t xml:space="preserve"> соглашени</w:t>
      </w:r>
      <w:r w:rsidR="00EC6363">
        <w:rPr>
          <w:rFonts w:ascii="Times New Roman" w:hAnsi="Times New Roman" w:cs="Times New Roman"/>
          <w:lang w:val="ru-RU"/>
        </w:rPr>
        <w:t>ю</w:t>
      </w:r>
    </w:p>
    <w:p w14:paraId="7DA99613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DEF581D" w14:textId="0819606F" w:rsidR="009B492E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 xml:space="preserve">Республики </w:t>
      </w:r>
      <w:proofErr w:type="gramStart"/>
      <w:r w:rsidRPr="00045260">
        <w:rPr>
          <w:rFonts w:ascii="Times New Roman" w:hAnsi="Times New Roman" w:cs="Times New Roman"/>
          <w:lang w:val="ru-RU"/>
        </w:rPr>
        <w:t>Карелия  на</w:t>
      </w:r>
      <w:proofErr w:type="gramEnd"/>
      <w:r w:rsidRPr="00045260">
        <w:rPr>
          <w:rFonts w:ascii="Times New Roman" w:hAnsi="Times New Roman" w:cs="Times New Roman"/>
          <w:lang w:val="ru-RU"/>
        </w:rPr>
        <w:t xml:space="preserve"> </w:t>
      </w:r>
      <w:r w:rsidR="00AE7BAD">
        <w:rPr>
          <w:rFonts w:ascii="Times New Roman" w:hAnsi="Times New Roman" w:cs="Times New Roman"/>
          <w:lang w:val="ru-RU"/>
        </w:rPr>
        <w:t>20</w:t>
      </w:r>
      <w:r w:rsidR="00AE7BAD" w:rsidRPr="001B3DF1">
        <w:rPr>
          <w:rFonts w:ascii="Times New Roman" w:hAnsi="Times New Roman" w:cs="Times New Roman"/>
          <w:lang w:val="ru-RU"/>
        </w:rPr>
        <w:t>2</w:t>
      </w:r>
      <w:r w:rsidR="00050145">
        <w:rPr>
          <w:rFonts w:ascii="Times New Roman" w:hAnsi="Times New Roman" w:cs="Times New Roman"/>
          <w:lang w:val="ru-RU"/>
        </w:rPr>
        <w:t>4</w:t>
      </w:r>
      <w:r w:rsidRPr="00045260">
        <w:rPr>
          <w:rFonts w:ascii="Times New Roman" w:hAnsi="Times New Roman" w:cs="Times New Roman"/>
          <w:lang w:val="ru-RU"/>
        </w:rPr>
        <w:t xml:space="preserve"> г</w:t>
      </w:r>
      <w:r w:rsidR="001E2899" w:rsidRPr="00045260">
        <w:rPr>
          <w:rFonts w:ascii="Times New Roman" w:hAnsi="Times New Roman" w:cs="Times New Roman"/>
          <w:lang w:val="ru-RU"/>
        </w:rPr>
        <w:t>од</w:t>
      </w:r>
    </w:p>
    <w:p w14:paraId="50952624" w14:textId="093AC2FE" w:rsidR="0005031F" w:rsidRDefault="0005031F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06.02.2024)</w:t>
      </w:r>
    </w:p>
    <w:p w14:paraId="121446DA" w14:textId="77777777" w:rsidR="00B47154" w:rsidRDefault="00B47154" w:rsidP="00B47154">
      <w:pPr>
        <w:pStyle w:val="a4"/>
        <w:spacing w:after="0" w:line="276" w:lineRule="auto"/>
        <w:ind w:firstLine="709"/>
        <w:jc w:val="right"/>
        <w:rPr>
          <w:b/>
        </w:rPr>
      </w:pPr>
    </w:p>
    <w:p w14:paraId="2EEEC57B" w14:textId="77777777" w:rsidR="009B492E" w:rsidRPr="002C32F2" w:rsidRDefault="009B492E" w:rsidP="000300C8">
      <w:pPr>
        <w:pStyle w:val="a4"/>
        <w:spacing w:after="0" w:line="276" w:lineRule="auto"/>
        <w:ind w:firstLine="709"/>
        <w:jc w:val="both"/>
        <w:rPr>
          <w:b/>
        </w:rPr>
      </w:pPr>
      <w:r w:rsidRPr="002C32F2">
        <w:rPr>
          <w:b/>
        </w:rPr>
        <w:t>Перечень КСГ</w:t>
      </w:r>
      <w:r>
        <w:rPr>
          <w:b/>
        </w:rPr>
        <w:t xml:space="preserve"> для круглосуточных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9A3267" w:rsidRPr="0012738F" w14:paraId="55E3877E" w14:textId="77777777" w:rsidTr="009A3267">
        <w:trPr>
          <w:trHeight w:val="1053"/>
          <w:tblHeader/>
          <w:jc w:val="center"/>
        </w:trPr>
        <w:tc>
          <w:tcPr>
            <w:tcW w:w="4707" w:type="dxa"/>
            <w:gridSpan w:val="3"/>
            <w:shd w:val="clear" w:color="auto" w:fill="BFBFBF" w:themeFill="background1" w:themeFillShade="BF"/>
            <w:vAlign w:val="center"/>
          </w:tcPr>
          <w:p w14:paraId="191AC093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shd w:val="clear" w:color="auto" w:fill="BFBFBF" w:themeFill="background1" w:themeFillShade="BF"/>
            <w:noWrap/>
            <w:vAlign w:val="center"/>
          </w:tcPr>
          <w:p w14:paraId="325A866B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Однозначный выбор в отсутствие оказанной услуги</w:t>
            </w:r>
          </w:p>
        </w:tc>
      </w:tr>
      <w:tr w:rsidR="009A3267" w:rsidRPr="00492AEB" w14:paraId="0FBB20CC" w14:textId="77777777" w:rsidTr="009A3267">
        <w:trPr>
          <w:trHeight w:val="1110"/>
          <w:tblHeader/>
          <w:jc w:val="center"/>
        </w:trPr>
        <w:tc>
          <w:tcPr>
            <w:tcW w:w="1134" w:type="dxa"/>
            <w:vAlign w:val="center"/>
          </w:tcPr>
          <w:p w14:paraId="14D1D7B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</w:p>
        </w:tc>
        <w:tc>
          <w:tcPr>
            <w:tcW w:w="2722" w:type="dxa"/>
            <w:vAlign w:val="center"/>
          </w:tcPr>
          <w:p w14:paraId="514CA938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КСГ,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услуге</w:t>
            </w:r>
          </w:p>
        </w:tc>
        <w:tc>
          <w:tcPr>
            <w:tcW w:w="851" w:type="dxa"/>
            <w:vAlign w:val="center"/>
          </w:tcPr>
          <w:p w14:paraId="0504B63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</w:p>
        </w:tc>
        <w:tc>
          <w:tcPr>
            <w:tcW w:w="1134" w:type="dxa"/>
            <w:noWrap/>
            <w:vAlign w:val="center"/>
          </w:tcPr>
          <w:p w14:paraId="20CF32E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977" w:type="dxa"/>
            <w:vAlign w:val="center"/>
          </w:tcPr>
          <w:p w14:paraId="47E0700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КСГ,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14:paraId="0835B70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</w:p>
        </w:tc>
      </w:tr>
      <w:tr w:rsidR="009A3267" w:rsidRPr="00492AEB" w14:paraId="1B9424BB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18E5EDC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47DECF1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49BAA3B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8280DA2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539FCB6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344A25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37167980" w14:textId="77777777" w:rsidTr="009A3267">
        <w:trPr>
          <w:trHeight w:val="152"/>
          <w:jc w:val="center"/>
        </w:trPr>
        <w:tc>
          <w:tcPr>
            <w:tcW w:w="1134" w:type="dxa"/>
            <w:vAlign w:val="center"/>
          </w:tcPr>
          <w:p w14:paraId="1D51ED5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2722" w:type="dxa"/>
            <w:vAlign w:val="center"/>
          </w:tcPr>
          <w:p w14:paraId="6B0A8FB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14:paraId="0F388EB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14:paraId="07C8BD1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3B0B837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43BFFB3F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7DF80B69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44006A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574B343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7B1FFBC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50ABF3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14:paraId="5855496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5AEE2B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</w:tr>
      <w:tr w:rsidR="009A3267" w:rsidRPr="00492AEB" w14:paraId="66C7FBD8" w14:textId="77777777" w:rsidTr="009A3267">
        <w:trPr>
          <w:trHeight w:val="934"/>
          <w:jc w:val="center"/>
        </w:trPr>
        <w:tc>
          <w:tcPr>
            <w:tcW w:w="1134" w:type="dxa"/>
            <w:vAlign w:val="center"/>
          </w:tcPr>
          <w:p w14:paraId="2FDAB73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2722" w:type="dxa"/>
            <w:vAlign w:val="center"/>
          </w:tcPr>
          <w:p w14:paraId="74B3FE1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14:paraId="38289AC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14:paraId="08C6315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365F8BC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заболевания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0A83365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59279803" w14:textId="77777777" w:rsidTr="009A3267">
        <w:trPr>
          <w:trHeight w:val="977"/>
          <w:jc w:val="center"/>
        </w:trPr>
        <w:tc>
          <w:tcPr>
            <w:tcW w:w="1134" w:type="dxa"/>
            <w:vAlign w:val="center"/>
          </w:tcPr>
          <w:p w14:paraId="21158A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2722" w:type="dxa"/>
            <w:vAlign w:val="center"/>
          </w:tcPr>
          <w:p w14:paraId="5275D65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14:paraId="0DAC394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14:paraId="231ED7D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714B855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заболевания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7947F8F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02BF91D4" w14:textId="77777777" w:rsidTr="009A3267">
        <w:trPr>
          <w:trHeight w:val="848"/>
          <w:jc w:val="center"/>
        </w:trPr>
        <w:tc>
          <w:tcPr>
            <w:tcW w:w="1134" w:type="dxa"/>
            <w:vAlign w:val="center"/>
          </w:tcPr>
          <w:p w14:paraId="5EFF9B6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2722" w:type="dxa"/>
            <w:vAlign w:val="center"/>
          </w:tcPr>
          <w:p w14:paraId="0EF9C957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14:paraId="1FADB8F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14:paraId="669CC11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14:paraId="26A7F9B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1523354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0,51</w:t>
            </w:r>
          </w:p>
        </w:tc>
      </w:tr>
      <w:tr w:rsidR="009A3267" w:rsidRPr="00492AEB" w14:paraId="4CB26C1D" w14:textId="77777777" w:rsidTr="009A3267">
        <w:trPr>
          <w:trHeight w:val="1541"/>
          <w:jc w:val="center"/>
        </w:trPr>
        <w:tc>
          <w:tcPr>
            <w:tcW w:w="1134" w:type="dxa"/>
            <w:vAlign w:val="center"/>
          </w:tcPr>
          <w:p w14:paraId="0A4A2BD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5A8179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341D428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618D249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14:paraId="7EC13A2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14:paraId="55E1A63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64C3EA8A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3EA70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03DB479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0E5599D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04FA780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14:paraId="17DACE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14:paraId="402EF6E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0,79</w:t>
            </w:r>
          </w:p>
        </w:tc>
      </w:tr>
    </w:tbl>
    <w:p w14:paraId="4C68944E" w14:textId="77777777" w:rsidR="009B492E" w:rsidRDefault="009B492E" w:rsidP="000300C8">
      <w:pPr>
        <w:rPr>
          <w:lang w:val="ru-RU"/>
        </w:rPr>
      </w:pPr>
    </w:p>
    <w:sectPr w:rsidR="009B492E" w:rsidSect="007F2B23">
      <w:headerReference w:type="default" r:id="rId7"/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CE57" w14:textId="77777777" w:rsidR="00FD48D4" w:rsidRDefault="00FD48D4" w:rsidP="00967918">
      <w:pPr>
        <w:spacing w:after="0" w:line="240" w:lineRule="auto"/>
      </w:pPr>
      <w:r>
        <w:separator/>
      </w:r>
    </w:p>
  </w:endnote>
  <w:endnote w:type="continuationSeparator" w:id="0">
    <w:p w14:paraId="1EEBB255" w14:textId="77777777" w:rsidR="00FD48D4" w:rsidRDefault="00FD48D4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4568" w14:textId="77777777" w:rsidR="00FD48D4" w:rsidRDefault="00FD48D4" w:rsidP="00967918">
      <w:pPr>
        <w:spacing w:after="0" w:line="240" w:lineRule="auto"/>
      </w:pPr>
      <w:r>
        <w:separator/>
      </w:r>
    </w:p>
  </w:footnote>
  <w:footnote w:type="continuationSeparator" w:id="0">
    <w:p w14:paraId="7A2BC1FF" w14:textId="77777777" w:rsidR="00FD48D4" w:rsidRDefault="00FD48D4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52033"/>
      <w:docPartObj>
        <w:docPartGallery w:val="Page Numbers (Top of Page)"/>
        <w:docPartUnique/>
      </w:docPartObj>
    </w:sdtPr>
    <w:sdtEndPr/>
    <w:sdtContent>
      <w:p w14:paraId="541D07F3" w14:textId="77777777" w:rsidR="00FD48D4" w:rsidRPr="007F2B23" w:rsidRDefault="005970A0" w:rsidP="007F2B23">
        <w:pPr>
          <w:pStyle w:val="a5"/>
          <w:jc w:val="center"/>
        </w:pPr>
        <w:r>
          <w:fldChar w:fldCharType="begin"/>
        </w:r>
        <w:r w:rsidR="000300C8">
          <w:instrText xml:space="preserve"> PAGE   \* MERGEFORMAT </w:instrText>
        </w:r>
        <w:r>
          <w:fldChar w:fldCharType="separate"/>
        </w:r>
        <w:r w:rsidR="007F2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300C8"/>
    <w:rsid w:val="00045260"/>
    <w:rsid w:val="00050145"/>
    <w:rsid w:val="0005031F"/>
    <w:rsid w:val="000D7EFA"/>
    <w:rsid w:val="000E2398"/>
    <w:rsid w:val="00104954"/>
    <w:rsid w:val="0011112D"/>
    <w:rsid w:val="0012738F"/>
    <w:rsid w:val="00134FC2"/>
    <w:rsid w:val="001A0EBE"/>
    <w:rsid w:val="001B01F5"/>
    <w:rsid w:val="001B3DF1"/>
    <w:rsid w:val="001B4955"/>
    <w:rsid w:val="001E2899"/>
    <w:rsid w:val="00200702"/>
    <w:rsid w:val="002053A7"/>
    <w:rsid w:val="00241AF5"/>
    <w:rsid w:val="00256FDA"/>
    <w:rsid w:val="00290F55"/>
    <w:rsid w:val="002C4A64"/>
    <w:rsid w:val="00335E18"/>
    <w:rsid w:val="0038183F"/>
    <w:rsid w:val="00411293"/>
    <w:rsid w:val="0041351A"/>
    <w:rsid w:val="00424496"/>
    <w:rsid w:val="00435B77"/>
    <w:rsid w:val="004361FA"/>
    <w:rsid w:val="00462CAF"/>
    <w:rsid w:val="00472FC5"/>
    <w:rsid w:val="00483453"/>
    <w:rsid w:val="00496643"/>
    <w:rsid w:val="004A2931"/>
    <w:rsid w:val="004C3DB3"/>
    <w:rsid w:val="00541DED"/>
    <w:rsid w:val="005908E0"/>
    <w:rsid w:val="005970A0"/>
    <w:rsid w:val="005A6876"/>
    <w:rsid w:val="005B2536"/>
    <w:rsid w:val="005C5D5D"/>
    <w:rsid w:val="005F13DA"/>
    <w:rsid w:val="00617F96"/>
    <w:rsid w:val="0063468D"/>
    <w:rsid w:val="00664BE3"/>
    <w:rsid w:val="00690DDE"/>
    <w:rsid w:val="0069640C"/>
    <w:rsid w:val="006B6C33"/>
    <w:rsid w:val="00720377"/>
    <w:rsid w:val="007743FF"/>
    <w:rsid w:val="00783261"/>
    <w:rsid w:val="00797DD3"/>
    <w:rsid w:val="007C30E1"/>
    <w:rsid w:val="007D399B"/>
    <w:rsid w:val="007F2B23"/>
    <w:rsid w:val="00806038"/>
    <w:rsid w:val="00815290"/>
    <w:rsid w:val="00820F86"/>
    <w:rsid w:val="0083488D"/>
    <w:rsid w:val="008601DD"/>
    <w:rsid w:val="008C495F"/>
    <w:rsid w:val="008F45FE"/>
    <w:rsid w:val="00957496"/>
    <w:rsid w:val="00967918"/>
    <w:rsid w:val="009A3267"/>
    <w:rsid w:val="009A4691"/>
    <w:rsid w:val="009B438B"/>
    <w:rsid w:val="009B492E"/>
    <w:rsid w:val="00A161C9"/>
    <w:rsid w:val="00A368C9"/>
    <w:rsid w:val="00A47EEC"/>
    <w:rsid w:val="00A62185"/>
    <w:rsid w:val="00A651DC"/>
    <w:rsid w:val="00AE7BAD"/>
    <w:rsid w:val="00B35C85"/>
    <w:rsid w:val="00B45995"/>
    <w:rsid w:val="00B47154"/>
    <w:rsid w:val="00BA7759"/>
    <w:rsid w:val="00BE6ACC"/>
    <w:rsid w:val="00BF39D4"/>
    <w:rsid w:val="00BF4D7D"/>
    <w:rsid w:val="00C2607E"/>
    <w:rsid w:val="00C7673F"/>
    <w:rsid w:val="00CC25B3"/>
    <w:rsid w:val="00CE279A"/>
    <w:rsid w:val="00D13F2E"/>
    <w:rsid w:val="00D8033C"/>
    <w:rsid w:val="00DC61A0"/>
    <w:rsid w:val="00DD682D"/>
    <w:rsid w:val="00DE0A6B"/>
    <w:rsid w:val="00E65A57"/>
    <w:rsid w:val="00EC6363"/>
    <w:rsid w:val="00EC6FC1"/>
    <w:rsid w:val="00ED5887"/>
    <w:rsid w:val="00F274D9"/>
    <w:rsid w:val="00F3027B"/>
    <w:rsid w:val="00FA4AFE"/>
    <w:rsid w:val="00FA7A9A"/>
    <w:rsid w:val="00FB6148"/>
    <w:rsid w:val="00FD48D4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22B9"/>
  <w15:docId w15:val="{A7C613C9-66F6-4B6C-9A9B-00FCAD29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63394-6C1F-4D4A-ABD6-754B94C4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5</cp:revision>
  <cp:lastPrinted>2023-02-02T07:59:00Z</cp:lastPrinted>
  <dcterms:created xsi:type="dcterms:W3CDTF">2023-02-02T07:59:00Z</dcterms:created>
  <dcterms:modified xsi:type="dcterms:W3CDTF">2024-02-05T08:12:00Z</dcterms:modified>
</cp:coreProperties>
</file>